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89" w:rsidRDefault="002B2689" w:rsidP="002B2689">
      <w:pPr>
        <w:jc w:val="center"/>
        <w:rPr>
          <w:rFonts w:ascii="微软雅黑" w:eastAsia="微软雅黑" w:hAnsi="微软雅黑"/>
          <w:sz w:val="36"/>
          <w:szCs w:val="36"/>
        </w:rPr>
      </w:pPr>
      <w:r w:rsidRPr="00A4082E">
        <w:rPr>
          <w:rFonts w:ascii="微软雅黑" w:eastAsia="微软雅黑" w:hAnsi="微软雅黑" w:hint="eastAsia"/>
          <w:sz w:val="36"/>
          <w:szCs w:val="36"/>
        </w:rPr>
        <w:t>华侨、外籍华人、归侨、侨眷身份的界定</w:t>
      </w:r>
    </w:p>
    <w:p w:rsidR="002B2689" w:rsidRPr="00A4082E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4082E">
        <w:rPr>
          <w:rFonts w:ascii="仿宋_GB2312" w:eastAsia="仿宋_GB2312" w:hAnsi="仿宋" w:hint="eastAsia"/>
          <w:sz w:val="32"/>
          <w:szCs w:val="32"/>
        </w:rPr>
        <w:t>一、华侨是指定居在国外的中国公民。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A4082E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）“</w:t>
      </w:r>
      <w:r w:rsidRPr="00A4082E">
        <w:rPr>
          <w:rFonts w:ascii="仿宋_GB2312" w:eastAsia="仿宋_GB2312" w:hAnsi="仿宋" w:hint="eastAsia"/>
          <w:sz w:val="32"/>
          <w:szCs w:val="32"/>
        </w:rPr>
        <w:t>定居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A4082E">
        <w:rPr>
          <w:rFonts w:ascii="仿宋_GB2312" w:eastAsia="仿宋_GB2312" w:hAnsi="仿宋" w:hint="eastAsia"/>
          <w:sz w:val="32"/>
          <w:szCs w:val="32"/>
        </w:rPr>
        <w:t>是指中国</w:t>
      </w:r>
      <w:r>
        <w:rPr>
          <w:rFonts w:ascii="仿宋_GB2312" w:eastAsia="仿宋_GB2312" w:hAnsi="仿宋" w:hint="eastAsia"/>
          <w:sz w:val="32"/>
          <w:szCs w:val="32"/>
        </w:rPr>
        <w:t>公</w:t>
      </w:r>
      <w:r w:rsidRPr="00A4082E">
        <w:rPr>
          <w:rFonts w:ascii="仿宋_GB2312" w:eastAsia="仿宋_GB2312" w:hAnsi="仿宋" w:hint="eastAsia"/>
          <w:sz w:val="32"/>
          <w:szCs w:val="32"/>
        </w:rPr>
        <w:t>民已取得住在国长期或者永久居留权,并</w:t>
      </w:r>
      <w:r>
        <w:rPr>
          <w:rFonts w:ascii="仿宋_GB2312" w:eastAsia="仿宋_GB2312" w:hAnsi="仿宋" w:hint="eastAsia"/>
          <w:sz w:val="32"/>
          <w:szCs w:val="32"/>
        </w:rPr>
        <w:t>已</w:t>
      </w:r>
      <w:r w:rsidRPr="00A4082E">
        <w:rPr>
          <w:rFonts w:ascii="仿宋_GB2312" w:eastAsia="仿宋_GB2312" w:hAnsi="仿宋" w:hint="eastAsia"/>
          <w:sz w:val="32"/>
          <w:szCs w:val="32"/>
        </w:rPr>
        <w:t>在住在国连续居留两年,两年内累计居留不少于</w:t>
      </w:r>
      <w:r>
        <w:rPr>
          <w:rFonts w:ascii="仿宋_GB2312" w:eastAsia="仿宋_GB2312" w:hAnsi="仿宋" w:hint="eastAsia"/>
          <w:sz w:val="32"/>
          <w:szCs w:val="32"/>
        </w:rPr>
        <w:t>18</w:t>
      </w:r>
      <w:r w:rsidRPr="00A4082E">
        <w:rPr>
          <w:rFonts w:ascii="仿宋_GB2312" w:eastAsia="仿宋_GB2312" w:hAnsi="仿宋" w:hint="eastAsia"/>
          <w:sz w:val="32"/>
          <w:szCs w:val="32"/>
        </w:rPr>
        <w:t>个月。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A4082E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A4082E">
        <w:rPr>
          <w:rFonts w:ascii="仿宋_GB2312" w:eastAsia="仿宋_GB2312" w:hAnsi="仿宋" w:hint="eastAsia"/>
          <w:sz w:val="32"/>
          <w:szCs w:val="32"/>
        </w:rPr>
        <w:t>中国公民虽未取得住在国长期或者永久居留权,但已取得住在国连续5年以上(含5年)合法居留资格,5年内在住在国累计居留不少于30个月,视为华侨。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4082E">
        <w:rPr>
          <w:rFonts w:ascii="仿宋_GB2312" w:eastAsia="仿宋_GB2312" w:hAnsi="仿宋" w:hint="eastAsia"/>
          <w:sz w:val="32"/>
          <w:szCs w:val="32"/>
        </w:rPr>
        <w:t>二、外籍华人是指已加入外国国籍的原中国公民及其外国籍后裔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A4082E">
        <w:rPr>
          <w:rFonts w:ascii="仿宋_GB2312" w:eastAsia="仿宋_GB2312" w:hAnsi="仿宋" w:hint="eastAsia"/>
          <w:sz w:val="32"/>
          <w:szCs w:val="32"/>
        </w:rPr>
        <w:t>中国公民的外国籍后裔。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4082E">
        <w:rPr>
          <w:rFonts w:ascii="仿宋_GB2312" w:eastAsia="仿宋_GB2312" w:hAnsi="仿宋" w:hint="eastAsia"/>
          <w:sz w:val="32"/>
          <w:szCs w:val="32"/>
        </w:rPr>
        <w:t>三、归侨是指经相关部门审批回国定居的华侨或外籍华人。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4082E">
        <w:rPr>
          <w:rFonts w:ascii="仿宋_GB2312" w:eastAsia="仿宋_GB2312" w:hAnsi="仿宋" w:hint="eastAsia"/>
          <w:sz w:val="32"/>
          <w:szCs w:val="32"/>
        </w:rPr>
        <w:t>四、侨眷是指华侨、归侨在国内的眷属。</w:t>
      </w:r>
    </w:p>
    <w:p w:rsidR="002B2689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A4082E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A4082E">
        <w:rPr>
          <w:rFonts w:ascii="仿宋_GB2312" w:eastAsia="仿宋_GB2312" w:hAnsi="仿宋" w:hint="eastAsia"/>
          <w:sz w:val="32"/>
          <w:szCs w:val="32"/>
        </w:rPr>
        <w:t>侨眷包括:华侨、归侨的配偶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父母</w:t>
      </w:r>
      <w:r>
        <w:rPr>
          <w:rFonts w:ascii="仿宋_GB2312" w:eastAsia="仿宋_GB2312" w:hAnsi="仿宋" w:hint="eastAsia"/>
          <w:sz w:val="32"/>
          <w:szCs w:val="32"/>
        </w:rPr>
        <w:t>，子</w:t>
      </w:r>
      <w:r w:rsidRPr="00A4082E">
        <w:rPr>
          <w:rFonts w:ascii="仿宋_GB2312" w:eastAsia="仿宋_GB2312" w:hAnsi="仿宋" w:hint="eastAsia"/>
          <w:sz w:val="32"/>
          <w:szCs w:val="32"/>
        </w:rPr>
        <w:t>女及其配偶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兄弟姐妹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祖父母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4082E">
        <w:rPr>
          <w:rFonts w:ascii="仿宋_GB2312" w:eastAsia="仿宋_GB2312" w:hAnsi="仿宋" w:hint="eastAsia"/>
          <w:sz w:val="32"/>
          <w:szCs w:val="32"/>
        </w:rPr>
        <w:t>外祖父母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孙子女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4082E">
        <w:rPr>
          <w:rFonts w:ascii="仿宋_GB2312" w:eastAsia="仿宋_GB2312" w:hAnsi="仿宋" w:hint="eastAsia"/>
          <w:sz w:val="32"/>
          <w:szCs w:val="32"/>
        </w:rPr>
        <w:t>外孙子女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以及同华侨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4082E">
        <w:rPr>
          <w:rFonts w:ascii="仿宋_GB2312" w:eastAsia="仿宋_GB2312" w:hAnsi="仿宋" w:hint="eastAsia"/>
          <w:sz w:val="32"/>
          <w:szCs w:val="32"/>
        </w:rPr>
        <w:t>归侨有长期抚养关系的其他亲属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B2689" w:rsidRPr="00A4082E" w:rsidRDefault="002B2689" w:rsidP="002B2689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A4082E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A4082E">
        <w:rPr>
          <w:rFonts w:ascii="仿宋_GB2312" w:eastAsia="仿宋_GB2312" w:hAnsi="仿宋" w:hint="eastAsia"/>
          <w:sz w:val="32"/>
          <w:szCs w:val="32"/>
        </w:rPr>
        <w:t>外籍华人在中国境内的具有中国国籍的眷属视为侨眷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4082E">
        <w:rPr>
          <w:rFonts w:ascii="仿宋_GB2312" w:eastAsia="仿宋_GB2312" w:hAnsi="仿宋" w:hint="eastAsia"/>
          <w:sz w:val="32"/>
          <w:szCs w:val="32"/>
        </w:rPr>
        <w:t>其范围比照本条笫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A4082E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A4082E">
        <w:rPr>
          <w:rFonts w:ascii="仿宋_GB2312" w:eastAsia="仿宋_GB2312" w:hAnsi="仿宋" w:hint="eastAsia"/>
          <w:sz w:val="32"/>
          <w:szCs w:val="32"/>
        </w:rPr>
        <w:t>款。</w:t>
      </w:r>
    </w:p>
    <w:p w:rsidR="002B2689" w:rsidRPr="00A4082E" w:rsidRDefault="002B2689" w:rsidP="002B2689">
      <w:pPr>
        <w:ind w:firstLineChars="1740" w:firstLine="5568"/>
        <w:jc w:val="left"/>
        <w:rPr>
          <w:rFonts w:ascii="仿宋_GB2312" w:eastAsia="仿宋_GB2312" w:hAnsi="仿宋"/>
          <w:sz w:val="32"/>
          <w:szCs w:val="32"/>
        </w:rPr>
      </w:pPr>
    </w:p>
    <w:p w:rsidR="00891055" w:rsidRPr="002B2689" w:rsidRDefault="00891055"/>
    <w:sectPr w:rsidR="00891055" w:rsidRPr="002B2689" w:rsidSect="00891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CD" w:rsidRDefault="00A04FCD" w:rsidP="002B2689">
      <w:r>
        <w:separator/>
      </w:r>
    </w:p>
  </w:endnote>
  <w:endnote w:type="continuationSeparator" w:id="1">
    <w:p w:rsidR="00A04FCD" w:rsidRDefault="00A04FCD" w:rsidP="002B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99" w:rsidRDefault="006B52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99" w:rsidRDefault="006B52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99" w:rsidRDefault="006B52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CD" w:rsidRDefault="00A04FCD" w:rsidP="002B2689">
      <w:r>
        <w:separator/>
      </w:r>
    </w:p>
  </w:footnote>
  <w:footnote w:type="continuationSeparator" w:id="1">
    <w:p w:rsidR="00A04FCD" w:rsidRDefault="00A04FCD" w:rsidP="002B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99" w:rsidRDefault="006B52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89" w:rsidRPr="008A0635" w:rsidRDefault="002B2689" w:rsidP="002B2689">
    <w:pPr>
      <w:pStyle w:val="a3"/>
      <w:jc w:val="left"/>
      <w:rPr>
        <w:rFonts w:ascii="宋体" w:eastAsia="宋体" w:hAnsi="宋体"/>
        <w:b/>
        <w:sz w:val="32"/>
        <w:szCs w:val="32"/>
      </w:rPr>
    </w:pPr>
    <w:r w:rsidRPr="008A0635">
      <w:rPr>
        <w:rFonts w:ascii="宋体" w:eastAsia="宋体" w:hAnsi="宋体" w:hint="eastAsia"/>
        <w:b/>
        <w:sz w:val="32"/>
        <w:szCs w:val="32"/>
        <w:lang w:val="zh-CN"/>
      </w:rPr>
      <w:t>附</w:t>
    </w:r>
    <w:r w:rsidR="006B5299">
      <w:rPr>
        <w:rFonts w:ascii="宋体" w:eastAsia="宋体" w:hAnsi="宋体" w:hint="eastAsia"/>
        <w:b/>
        <w:sz w:val="32"/>
        <w:szCs w:val="32"/>
        <w:lang w:val="zh-CN"/>
      </w:rPr>
      <w:t>件1</w:t>
    </w:r>
    <w:r w:rsidRPr="008A0635">
      <w:rPr>
        <w:rFonts w:ascii="宋体" w:eastAsia="宋体" w:hAnsi="宋体" w:hint="eastAsia"/>
        <w:b/>
        <w:sz w:val="32"/>
        <w:szCs w:val="32"/>
        <w:lang w:val="zh-CN"/>
      </w:rPr>
      <w:t>:</w:t>
    </w:r>
  </w:p>
  <w:p w:rsidR="002B2689" w:rsidRDefault="002B2689" w:rsidP="002B2689">
    <w:pPr>
      <w:pStyle w:val="a3"/>
    </w:pPr>
  </w:p>
  <w:p w:rsidR="002B2689" w:rsidRDefault="002B26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99" w:rsidRDefault="006B52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689"/>
    <w:rsid w:val="002B2689"/>
    <w:rsid w:val="006B5299"/>
    <w:rsid w:val="00891055"/>
    <w:rsid w:val="00A04FCD"/>
    <w:rsid w:val="00A8367E"/>
    <w:rsid w:val="00E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6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6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2015-10-19T06:48:00Z</dcterms:created>
  <dcterms:modified xsi:type="dcterms:W3CDTF">2015-10-19T06:54:00Z</dcterms:modified>
</cp:coreProperties>
</file>