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8E" w:rsidRDefault="001B688E" w:rsidP="001B688E">
      <w:pPr>
        <w:pStyle w:val="a5"/>
        <w:shd w:val="clear" w:color="auto" w:fill="FFFFFF"/>
        <w:spacing w:before="0" w:beforeAutospacing="0" w:after="322" w:afterAutospacing="0" w:line="688" w:lineRule="atLeast"/>
        <w:jc w:val="center"/>
        <w:rPr>
          <w:rFonts w:ascii="微软雅黑" w:eastAsia="微软雅黑" w:hAnsi="微软雅黑"/>
          <w:color w:val="393939"/>
          <w:sz w:val="34"/>
          <w:szCs w:val="34"/>
        </w:rPr>
      </w:pPr>
      <w:r>
        <w:rPr>
          <w:rStyle w:val="a6"/>
          <w:rFonts w:ascii="微软雅黑" w:eastAsia="微软雅黑" w:hAnsi="微软雅黑" w:hint="eastAsia"/>
          <w:color w:val="000080"/>
          <w:sz w:val="34"/>
          <w:szCs w:val="34"/>
        </w:rPr>
        <w:t>中国共产党第十八届中央委员会第六次全体会议公报</w:t>
      </w:r>
    </w:p>
    <w:p w:rsidR="001B688E" w:rsidRDefault="001B688E" w:rsidP="001B688E">
      <w:pPr>
        <w:pStyle w:val="a5"/>
        <w:shd w:val="clear" w:color="auto" w:fill="FFFFFF"/>
        <w:spacing w:before="0" w:beforeAutospacing="0" w:after="322" w:afterAutospacing="0" w:line="688" w:lineRule="atLeast"/>
        <w:jc w:val="center"/>
        <w:rPr>
          <w:rFonts w:ascii="微软雅黑" w:eastAsia="微软雅黑" w:hAnsi="微软雅黑" w:hint="eastAsia"/>
          <w:color w:val="393939"/>
          <w:sz w:val="34"/>
          <w:szCs w:val="34"/>
        </w:rPr>
      </w:pPr>
      <w:r>
        <w:rPr>
          <w:rFonts w:ascii="楷体" w:eastAsia="楷体" w:hAnsi="楷体" w:hint="eastAsia"/>
          <w:color w:val="393939"/>
          <w:sz w:val="34"/>
          <w:szCs w:val="34"/>
        </w:rPr>
        <w:t>（2016年10月27日中国共产党第十八届中央委员会第六次全体会议通过）</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中国共产党第十八届中央委员会第六次全体会议，于2016年10月24日至27日在北京举行。</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出席这次全会的有，中央委员197人，候补中央委员151人。中央纪律检查委员会委员和有关方面负责同志列席会议。党的十八大代表中部分基层同志和专家学者也列席会议。</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全会由中央政治局主持。中央委员会总书记习近平作了重要讲话。</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lastRenderedPageBreak/>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lastRenderedPageBreak/>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lastRenderedPageBreak/>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1B688E" w:rsidRDefault="001B688E" w:rsidP="001B688E">
      <w:pPr>
        <w:pStyle w:val="a5"/>
        <w:shd w:val="clear" w:color="auto" w:fill="FFFFFF"/>
        <w:spacing w:before="0" w:beforeAutospacing="0" w:after="322" w:afterAutospacing="0" w:line="688" w:lineRule="atLeast"/>
        <w:ind w:firstLineChars="200" w:firstLine="680"/>
        <w:rPr>
          <w:rFonts w:ascii="微软雅黑" w:eastAsia="微软雅黑" w:hAnsi="微软雅黑"/>
          <w:color w:val="393939"/>
          <w:sz w:val="34"/>
          <w:szCs w:val="34"/>
        </w:rPr>
      </w:pPr>
      <w:r>
        <w:rPr>
          <w:rFonts w:ascii="微软雅黑" w:eastAsia="微软雅黑" w:hAnsi="微软雅黑" w:hint="eastAsia"/>
          <w:color w:val="393939"/>
          <w:sz w:val="34"/>
          <w:szCs w:val="34"/>
        </w:rPr>
        <w:lastRenderedPageBreak/>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lastRenderedPageBreak/>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w:t>
      </w:r>
      <w:r>
        <w:rPr>
          <w:rFonts w:ascii="微软雅黑" w:eastAsia="微软雅黑" w:hAnsi="微软雅黑" w:hint="eastAsia"/>
          <w:color w:val="393939"/>
          <w:sz w:val="34"/>
          <w:szCs w:val="34"/>
        </w:rPr>
        <w:lastRenderedPageBreak/>
        <w:t>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lastRenderedPageBreak/>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w:t>
      </w:r>
      <w:r>
        <w:rPr>
          <w:rFonts w:ascii="微软雅黑" w:eastAsia="微软雅黑" w:hAnsi="微软雅黑" w:hint="eastAsia"/>
          <w:color w:val="393939"/>
          <w:sz w:val="34"/>
          <w:szCs w:val="34"/>
        </w:rPr>
        <w:lastRenderedPageBreak/>
        <w:t>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1B688E" w:rsidRDefault="001B688E" w:rsidP="001B688E">
      <w:pPr>
        <w:pStyle w:val="a5"/>
        <w:shd w:val="clear" w:color="auto" w:fill="FFFFFF"/>
        <w:spacing w:before="0" w:beforeAutospacing="0" w:after="322" w:afterAutospacing="0" w:line="688" w:lineRule="atLeast"/>
        <w:ind w:firstLine="675"/>
        <w:rPr>
          <w:rFonts w:ascii="微软雅黑" w:eastAsia="微软雅黑" w:hAnsi="微软雅黑" w:hint="eastAsia"/>
          <w:color w:val="393939"/>
          <w:sz w:val="34"/>
          <w:szCs w:val="34"/>
        </w:rPr>
      </w:pPr>
      <w:r>
        <w:rPr>
          <w:rFonts w:ascii="微软雅黑" w:eastAsia="微软雅黑" w:hAnsi="微软雅黑" w:hint="eastAsia"/>
          <w:color w:val="393939"/>
          <w:sz w:val="34"/>
          <w:szCs w:val="34"/>
        </w:rPr>
        <w:lastRenderedPageBreak/>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color w:val="393939"/>
          <w:sz w:val="34"/>
          <w:szCs w:val="34"/>
        </w:rPr>
      </w:pPr>
      <w:r>
        <w:rPr>
          <w:rFonts w:ascii="微软雅黑" w:eastAsia="微软雅黑" w:hAnsi="微软雅黑" w:hint="eastAsia"/>
          <w:color w:val="393939"/>
          <w:sz w:val="34"/>
          <w:szCs w:val="34"/>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全会提出，监督是权力正确运行的根本保证，是加强和规范党内政治生活的重要举措。必须加强对领导干</w:t>
      </w:r>
      <w:r>
        <w:rPr>
          <w:rFonts w:ascii="微软雅黑" w:eastAsia="微软雅黑" w:hAnsi="微软雅黑" w:hint="eastAsia"/>
          <w:color w:val="393939"/>
          <w:sz w:val="34"/>
          <w:szCs w:val="34"/>
        </w:rPr>
        <w:lastRenderedPageBreak/>
        <w:t>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w:t>
      </w:r>
      <w:r>
        <w:rPr>
          <w:rFonts w:ascii="微软雅黑" w:eastAsia="微软雅黑" w:hAnsi="微软雅黑" w:hint="eastAsia"/>
          <w:color w:val="393939"/>
          <w:sz w:val="34"/>
          <w:szCs w:val="34"/>
        </w:rPr>
        <w:lastRenderedPageBreak/>
        <w:t>坚持无禁区、全覆盖、零容忍，党内决不允许有腐败分子藏身之地。</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全会强调，党内监督的任务是确保党章党规党纪在全党有效执行，维护党的团结统一，重点解决党的领导弱化、党的建设缺失、全面从严治党不力，党的观念淡</w:t>
      </w:r>
      <w:r>
        <w:rPr>
          <w:rFonts w:ascii="微软雅黑" w:eastAsia="微软雅黑" w:hAnsi="微软雅黑" w:hint="eastAsia"/>
          <w:color w:val="393939"/>
          <w:sz w:val="34"/>
          <w:szCs w:val="34"/>
        </w:rPr>
        <w:lastRenderedPageBreak/>
        <w:t>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w:t>
      </w:r>
      <w:r>
        <w:rPr>
          <w:rFonts w:ascii="微软雅黑" w:eastAsia="微软雅黑" w:hAnsi="微软雅黑" w:hint="eastAsia"/>
          <w:color w:val="393939"/>
          <w:sz w:val="34"/>
          <w:szCs w:val="34"/>
        </w:rPr>
        <w:lastRenderedPageBreak/>
        <w:t>党的基层组织要监督党员切实履行义务，维护和执行党的纪律。党员要积极行使党员权利，加强对党的领导干部的民主监督。</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w:t>
      </w:r>
      <w:r>
        <w:rPr>
          <w:rFonts w:ascii="微软雅黑" w:eastAsia="微软雅黑" w:hAnsi="微软雅黑" w:hint="eastAsia"/>
          <w:color w:val="393939"/>
          <w:sz w:val="34"/>
          <w:szCs w:val="34"/>
        </w:rPr>
        <w:lastRenderedPageBreak/>
        <w:t>做好党和国家各项工作，特别是要切实做好思想理论准备工作、组织准备工作、经济社会发展工作、意识形态工作，切实维护社会和谐稳定，以优异成绩迎接党的十九大召开。</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全会按照党章规定，决定递补中央委员会候补委员赵宪庚、咸辉为中央委员会委员。</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1B688E" w:rsidRDefault="001B688E" w:rsidP="001B688E">
      <w:pPr>
        <w:pStyle w:val="a5"/>
        <w:shd w:val="clear" w:color="auto" w:fill="FFFFFF"/>
        <w:spacing w:before="0" w:beforeAutospacing="0" w:after="322" w:afterAutospacing="0" w:line="688" w:lineRule="atLeast"/>
        <w:rPr>
          <w:rFonts w:ascii="微软雅黑" w:eastAsia="微软雅黑" w:hAnsi="微软雅黑" w:hint="eastAsia"/>
          <w:color w:val="393939"/>
          <w:sz w:val="34"/>
          <w:szCs w:val="34"/>
        </w:rPr>
      </w:pPr>
      <w:r>
        <w:rPr>
          <w:rFonts w:ascii="微软雅黑" w:eastAsia="微软雅黑" w:hAnsi="微软雅黑" w:hint="eastAsia"/>
          <w:color w:val="393939"/>
          <w:sz w:val="34"/>
          <w:szCs w:val="34"/>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1B688E" w:rsidRPr="001B688E" w:rsidRDefault="001B688E" w:rsidP="001B688E">
      <w:pPr>
        <w:pStyle w:val="a5"/>
        <w:shd w:val="clear" w:color="auto" w:fill="FFFFFF"/>
        <w:spacing w:before="0" w:beforeAutospacing="0" w:after="322" w:afterAutospacing="0" w:line="688" w:lineRule="atLeast"/>
        <w:ind w:firstLine="675"/>
        <w:rPr>
          <w:rFonts w:ascii="微软雅黑" w:eastAsia="微软雅黑" w:hAnsi="微软雅黑" w:hint="eastAsia"/>
          <w:color w:val="393939"/>
          <w:sz w:val="34"/>
          <w:szCs w:val="34"/>
        </w:rPr>
      </w:pPr>
    </w:p>
    <w:p w:rsidR="00731D0A" w:rsidRPr="001B688E" w:rsidRDefault="00731D0A" w:rsidP="001B688E"/>
    <w:sectPr w:rsidR="00731D0A" w:rsidRPr="001B6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D0A" w:rsidRDefault="00731D0A" w:rsidP="001B688E">
      <w:r>
        <w:separator/>
      </w:r>
    </w:p>
  </w:endnote>
  <w:endnote w:type="continuationSeparator" w:id="1">
    <w:p w:rsidR="00731D0A" w:rsidRDefault="00731D0A" w:rsidP="001B6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D0A" w:rsidRDefault="00731D0A" w:rsidP="001B688E">
      <w:r>
        <w:separator/>
      </w:r>
    </w:p>
  </w:footnote>
  <w:footnote w:type="continuationSeparator" w:id="1">
    <w:p w:rsidR="00731D0A" w:rsidRDefault="00731D0A" w:rsidP="001B6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88E"/>
    <w:rsid w:val="001B688E"/>
    <w:rsid w:val="00731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68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688E"/>
    <w:rPr>
      <w:sz w:val="18"/>
      <w:szCs w:val="18"/>
    </w:rPr>
  </w:style>
  <w:style w:type="paragraph" w:styleId="a4">
    <w:name w:val="footer"/>
    <w:basedOn w:val="a"/>
    <w:link w:val="Char0"/>
    <w:uiPriority w:val="99"/>
    <w:semiHidden/>
    <w:unhideWhenUsed/>
    <w:rsid w:val="001B68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688E"/>
    <w:rPr>
      <w:sz w:val="18"/>
      <w:szCs w:val="18"/>
    </w:rPr>
  </w:style>
  <w:style w:type="paragraph" w:styleId="a5">
    <w:name w:val="Normal (Web)"/>
    <w:basedOn w:val="a"/>
    <w:uiPriority w:val="99"/>
    <w:semiHidden/>
    <w:unhideWhenUsed/>
    <w:rsid w:val="001B688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688E"/>
    <w:rPr>
      <w:b/>
      <w:bCs/>
    </w:rPr>
  </w:style>
</w:styles>
</file>

<file path=word/webSettings.xml><?xml version="1.0" encoding="utf-8"?>
<w:webSettings xmlns:r="http://schemas.openxmlformats.org/officeDocument/2006/relationships" xmlns:w="http://schemas.openxmlformats.org/wordprocessingml/2006/main">
  <w:divs>
    <w:div w:id="250893305">
      <w:bodyDiv w:val="1"/>
      <w:marLeft w:val="0"/>
      <w:marRight w:val="0"/>
      <w:marTop w:val="0"/>
      <w:marBottom w:val="0"/>
      <w:divBdr>
        <w:top w:val="none" w:sz="0" w:space="0" w:color="auto"/>
        <w:left w:val="none" w:sz="0" w:space="0" w:color="auto"/>
        <w:bottom w:val="none" w:sz="0" w:space="0" w:color="auto"/>
        <w:right w:val="none" w:sz="0" w:space="0" w:color="auto"/>
      </w:divBdr>
    </w:div>
    <w:div w:id="1009062889">
      <w:bodyDiv w:val="1"/>
      <w:marLeft w:val="0"/>
      <w:marRight w:val="0"/>
      <w:marTop w:val="0"/>
      <w:marBottom w:val="0"/>
      <w:divBdr>
        <w:top w:val="none" w:sz="0" w:space="0" w:color="auto"/>
        <w:left w:val="none" w:sz="0" w:space="0" w:color="auto"/>
        <w:bottom w:val="none" w:sz="0" w:space="0" w:color="auto"/>
        <w:right w:val="none" w:sz="0" w:space="0" w:color="auto"/>
      </w:divBdr>
    </w:div>
    <w:div w:id="1829982588">
      <w:bodyDiv w:val="1"/>
      <w:marLeft w:val="0"/>
      <w:marRight w:val="0"/>
      <w:marTop w:val="0"/>
      <w:marBottom w:val="0"/>
      <w:divBdr>
        <w:top w:val="none" w:sz="0" w:space="0" w:color="auto"/>
        <w:left w:val="none" w:sz="0" w:space="0" w:color="auto"/>
        <w:bottom w:val="none" w:sz="0" w:space="0" w:color="auto"/>
        <w:right w:val="none" w:sz="0" w:space="0" w:color="auto"/>
      </w:divBdr>
    </w:div>
    <w:div w:id="20198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942</Words>
  <Characters>5376</Characters>
  <Application>Microsoft Office Word</Application>
  <DocSecurity>0</DocSecurity>
  <Lines>44</Lines>
  <Paragraphs>12</Paragraphs>
  <ScaleCrop>false</ScaleCrop>
  <Company>Microsoft</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陈松栋</dc:creator>
  <cp:keywords/>
  <dc:description/>
  <cp:lastModifiedBy>陈松栋</cp:lastModifiedBy>
  <cp:revision>2</cp:revision>
  <dcterms:created xsi:type="dcterms:W3CDTF">2016-11-07T07:05:00Z</dcterms:created>
  <dcterms:modified xsi:type="dcterms:W3CDTF">2016-11-07T07:10:00Z</dcterms:modified>
</cp:coreProperties>
</file>